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на 19.03.2010 г.</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15.11.2019 05:11</w:t>
            </w:r>
          </w:p>
        </w:tc>
      </w:tr>
      <w:tr>
        <w:trPr/>
        <w:tc>
          <w:tcPr>
            <w:tcBorders>
              <w:bottom w:val="single" w:sz="6" w:color="fffffff"/>
            </w:tcBorders>
          </w:tcPr>
          <w:p>
            <w:pPr>
              <w:jc w:val="start"/>
            </w:pPr>
            <w:r>
              <w:rPr>
                <w:sz w:val="24"/>
                <w:szCs w:val="24"/>
                <w:b w:val="1"/>
                <w:bCs w:val="1"/>
              </w:rPr>
              <w:t xml:space="preserve"> Сводка на 19.03.2010 г.</w:t>
            </w:r>
          </w:p>
        </w:tc>
      </w:tr>
      <w:tr>
        <w:trPr/>
        <w:tc>
          <w:tcPr/>
          <w:p>
            <w:pPr>
              <w:jc w:val="start"/>
            </w:pPr>
            <w:r>
              <w:rPr/>
              <w:t xml:space="preserve">С 18 по 19 марта пожарные подразделения выезжали 27 раз, из них пожары – 7, ложные - 12.</w:t>
            </w:r>
            <w:br/>
            <w:r>
              <w:rPr/>
              <w:t xml:space="preserve"> На пожарах погиб 1 человек, травмированы – 3, спасены – 9.</w:t>
            </w:r>
            <w:br/>
            <w:r>
              <w:rPr/>
              <w:t xml:space="preserve"> Гибель животных – 2, птицы – 15.</w:t>
            </w:r>
            <w:br/>
            <w:r>
              <w:rPr/>
              <w:t xml:space="preserve"> Уничтожено 1 единица техники, 4 строения, 870 м.кв. поэтажной площади.</w:t>
            </w:r>
            <w:br/>
            <w:r>
              <w:rPr/>
              <w:t xml:space="preserve"> Спасено материальных ценностей на сумму 1,1 млн.руб.</w:t>
            </w:r>
            <w:br/>
            <w:r>
              <w:rPr/>
              <w:t xml:space="preserve"> </w:t>
            </w:r>
            <w:br/>
            <w:r>
              <w:rPr/>
              <w:t xml:space="preserve"> 03:26 18.03.10г., Кормиловский район, с. Сосновка, ул. Школьная, частный дом. Дом брусовой, размером 6х10 м, 1973 года постройки, собственник, 1927 года рождения, инвалид (самостоятельно не передвигалась). На момент прибытия пожарных происходило пламенное горение дома на всей площади, обрушение кровли. В результате пожара поврежден и разобран дом на площади 60 кв.м. В 05:08, при разборе завалов обнаружены фрагменты тела, предположительно хозяйки. Причина смерти устанавливается. Условия развития пожара: позднее обнаружение, позднее сообщение в МЧС. Условия, способствующие гибели человека - невозможность самостоятельного передвижения, одиночное проживание.</w:t>
            </w:r>
            <w:br/>
            <w:r>
              <w:rPr/>
              <w:t xml:space="preserve"> Причина пожара устанавливается.</w:t>
            </w:r>
            <w:br/>
            <w:r>
              <w:rPr/>
              <w:t xml:space="preserve"> Материальный ущерб устанавливается.</w:t>
            </w:r>
            <w:br/>
            <w:r>
              <w:rPr/>
              <w:t xml:space="preserve"> </w:t>
            </w:r>
            <w:br/>
            <w:r>
              <w:rPr/>
              <w:t xml:space="preserve"> 09:56 18.03.10г., г. Омск, ОАО, ул. Б. Хмельницкого 162, автомобиль. А/м FORD-Focus (припаркованный у дома), 2007 г.в., собственник, 1969 г.р. На момент прибытия пожарных происходило открытое пламенное горение из-под капота а/м. В результате пожара огнем повреждено: сгораемые детали моторного отсека, крышка капота, панель приборов, обшивка правой передней двери, лопнуло лобовое стекло. Погибших и травмированных нет.</w:t>
            </w:r>
            <w:br/>
            <w:r>
              <w:rPr/>
              <w:t xml:space="preserve"> Причина пожара устанавливается.</w:t>
            </w:r>
            <w:br/>
            <w:r>
              <w:rPr/>
              <w:t xml:space="preserve"> Материальный ущерб устанавливается.</w:t>
            </w:r>
            <w:br/>
            <w:r>
              <w:rPr/>
              <w:t xml:space="preserve"> </w:t>
            </w:r>
            <w:br/>
            <w:r>
              <w:rPr/>
              <w:t xml:space="preserve"> 09:59 18.03.10г., Таврический район, п. Новоуральский, ул. Дружбы, надворные постройки. Надворные постройки (летняя кухня, дровяник) дощатые, размером 8х5 м.; сеновал дощатый, размером 3х5 м. и гараж кирпичный, размером 3,5х4 м, 1965 года постройки. Собственник 1949 года рождения, пенсионер. На момент прибытия пожарных происходило открытое пламенное горение построек по всей площади, частичное обрушение кровли летней кухни. В результате пожара огнем повреждено: гараж - 14 кв.м, разобраны постройки на площади 55 кв.м, поврежден а/м ВАЗ 2101, 1979 года выпуска (восстановлению не подлежит). Спасено материальных ценностей на сумму 1000000 руб. (рядом стоящие дом и баня). Погибших и травмированных нет. Условия развития пожара: позднее обнаружение, позднее сообщение в МЧС.</w:t>
            </w:r>
            <w:br/>
            <w:r>
              <w:rPr/>
              <w:t xml:space="preserve"> Предварительная причина пожара - нарушение правил технической эксплуатации электрооборудования (к/з на вводе).</w:t>
            </w:r>
            <w:br/>
            <w:r>
              <w:rPr/>
              <w:t xml:space="preserve"> Материальный ущерб устанавливается.</w:t>
            </w:r>
            <w:br/>
            <w:r>
              <w:rPr/>
              <w:t xml:space="preserve"> </w:t>
            </w:r>
            <w:br/>
            <w:r>
              <w:rPr/>
              <w:t xml:space="preserve"> 22:06 18.03.10г., г. Омск, ЛАО, Сибирский пр., 8/3, 4 подъезд. Дом панельный, 5-этажный, размером 20х50 м, 1978 года постройки. Квартира 4-комнатная на 3 этаже. На момент прибытия пожарных плотное задымление в подъезде, дым из-за закрытой двери квартиры на 3 этаже. В результате пожара повреждено: 2 матраса - 2 кв.м. В 22:21 в комнате на полу обнаружен в состоянии сильного алкогольного опьянения сын хозяина, 1977 года рождения, госпитализирован с отравлением угарным газом.</w:t>
            </w:r>
            <w:br/>
            <w:r>
              <w:rPr/>
              <w:t xml:space="preserve"> Предварительная причина пожара - неосторожное обращение с огнем хозяина.</w:t>
            </w:r>
            <w:br/>
            <w:r>
              <w:rPr/>
              <w:t xml:space="preserve"> Материальный ущерб устанавливается.</w:t>
            </w:r>
            <w:br/>
            <w:r>
              <w:rPr/>
              <w:t xml:space="preserve"> </w:t>
            </w:r>
            <w:br/>
            <w:r>
              <w:rPr/>
              <w:t xml:space="preserve"> 02:51 19.03.10г., г. Омск, ЦАО, ул. 20 Северная, 2 жилых дома, надворные постройки. Дом (81) каркасно-насыпной, размером 8х10 м, 1961 года постройки, надворные постройки размером 7х10 м, собственник 1952 года рождения. Дом (83) каркасно-насыпной, размером 7х10 м, 1989 года постройки; собственник 1968 года рождения. На момент прибытия пожарных происходило открытое пламенное горение надворных построек и дома по всей площади, переход на соседний дом. Очаг пожара - надворные постройки. В результате пожара повреждено: дом № 81 - кровля на площади 80 кв.м., потолочные перекрытия - 80 кв.м., стены - 60 кв.м.; надворные постройки кровля - 70 кв.м., стены - 70 кв.м.; дом № 83 - стены - 40 кв.м., кровля - 40 кв.м. площадь пожара составила 470 кв.м. Сотрудниками МЧС спасены 4 человека из дома №81 и 5 человек из дома №83. В 03:02 звеном ГДЗС (газодымозащитной службы) спасены мужчина, 1984 года рождения, госпитализирован в БСМП-1 с диагнозом: термический ожог пламенем 2 степени, кистей рук, 2% тела, состояние удовлетворительное, отпущен домой; женщина, 1987 года рождения, не работает, госпитализирована в БСМП-1 с диагнозом: термический ожог пламенем 1-2 степени кистей рук 1% площади тела, состояние удовлетворительное, отпущена домой. Условия развития пожара: позднее обнаружение, позднее сообщение в МЧС, сильный порывистый ветер (12-14 м/с).</w:t>
            </w:r>
            <w:br/>
            <w:r>
              <w:rPr/>
              <w:t xml:space="preserve"> Предварительная причина пожара - неосторожное обращение с огнем (виновный устанавливается).</w:t>
            </w:r>
            <w:br/>
            <w:r>
              <w:rPr/>
              <w:t xml:space="preserve"> Предварительный материальный ущерб 200000 руб.</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2021-07-24T12:48:51+06:00</dcterms:created>
  <dcterms:modified xsi:type="dcterms:W3CDTF">2021-07-24T12:48:51+06:00</dcterms:modified>
</cp:coreProperties>
</file>

<file path=docProps/custom.xml><?xml version="1.0" encoding="utf-8"?>
<Properties xmlns="http://schemas.openxmlformats.org/officeDocument/2006/custom-properties" xmlns:vt="http://schemas.openxmlformats.org/officeDocument/2006/docPropsVTypes"/>
</file>