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Задачи и функции Управления гражданской обороны и защитынаселения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Задачи и функции Управления гражданской обороны и защитынаселения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Основнымизадачами являются:</w:t>
            </w:r>
            <w:br/>
            <w:br/>
            <w:r>
              <w:rPr/>
              <w:t xml:space="preserve">- реализация единой государственной политики в области гражданскойобороны (далее – ГО), защиты населения и территории от чрезвычайныхситуаций природного и техногенного характера (далее – ЧС);</w:t>
            </w:r>
            <w:br/>
            <w:br/>
            <w:r>
              <w:rPr/>
              <w:t xml:space="preserve">- поддержание боевой готовности Управления гражданской защиты;</w:t>
            </w:r>
            <w:br/>
            <w:br/>
            <w:r>
              <w:rPr/>
              <w:t xml:space="preserve">- осуществление управления в пределах своей компетенции в областиГО, защиты населения и территорий от ЧС;</w:t>
            </w:r>
            <w:br/>
            <w:br/>
            <w:r>
              <w:rPr/>
              <w:t xml:space="preserve">- осуществление в установленном порядке сбора и обработкиинформации в области ГО, предупреждения и ликвидации ЧС;</w:t>
            </w:r>
            <w:br/>
            <w:br/>
            <w:r>
              <w:rPr/>
              <w:t xml:space="preserve">- осуществление деятельности в пределах своей компетенции поорганизации и ведению ГО, защите населения и территорий от ЧС натерритории Омской области;</w:t>
            </w:r>
            <w:br/>
            <w:br/>
            <w:r>
              <w:rPr/>
              <w:t xml:space="preserve">- осуществление в пределах своей компетенции управления в областиГО и деятельности по организации и ведению ГО;</w:t>
            </w:r>
            <w:br/>
            <w:br/>
            <w:r>
              <w:rPr/>
              <w:t xml:space="preserve">- участие в осуществлении контроля за обеспечением постояннойготовности сил и средств Главного управления по выполнению задачГО;</w:t>
            </w:r>
            <w:br/>
            <w:br/>
            <w:r>
              <w:rPr/>
              <w:t xml:space="preserve">- осуществление методического руководства, организация икоординация деятельности структурных подразделений Главногоуправления в области ГО;</w:t>
            </w:r>
            <w:br/>
            <w:br/>
            <w:r>
              <w:rPr/>
              <w:t xml:space="preserve">- организация разработки и реализации Плана ГО Главногоуправления;</w:t>
            </w:r>
            <w:br/>
            <w:br/>
            <w:r>
              <w:rPr/>
              <w:t xml:space="preserve">- осуществление методического руководства и сопровождениеразработки документов, и организация исполнения мероприятийструктурными подразделениями Главного управления по подготовке кведению ГО;</w:t>
            </w:r>
            <w:br/>
            <w:br/>
            <w:r>
              <w:rPr/>
              <w:t xml:space="preserve">- методическое руководство и организация проведения мероприятий попредоставлению сотрудникам Главного управления средств коллективнойзащиты;</w:t>
            </w:r>
            <w:br/>
            <w:br/>
            <w:r>
              <w:rPr/>
              <w:t xml:space="preserve">- методическое руководство и сопровождение разработки документов иорганизации исполнения мероприятий по организации планированияэвакуации сотрудников Главного управления, членов их семей иматериальных средств в безопасные районы;</w:t>
            </w:r>
            <w:br/>
            <w:br/>
            <w:r>
              <w:rPr/>
              <w:t xml:space="preserve">- методическое руководство и организация проведения мероприятий пообнаружению и обозначению районов, подвергшихся радиоактивному,химическому, биологическому и иному заражению в подразделенияхГлавного управления;</w:t>
            </w:r>
            <w:br/>
            <w:br/>
            <w:r>
              <w:rPr/>
              <w:t xml:space="preserve">- методическое руководство и организация проведения мероприятий посанитарной обработке личного состава, специальной обработкитехники, вооружения, обеззараживания зданий, сооружений итерриторий Главного управления;</w:t>
            </w:r>
            <w:br/>
            <w:br/>
            <w:r>
              <w:rPr/>
              <w:t xml:space="preserve">- методическое руководство и организация проведения мероприятий поосуществлению световой маскировки и другим видам маскировки наподведомственных объектах Главного управления;</w:t>
            </w:r>
            <w:br/>
            <w:br/>
            <w:r>
              <w:rPr/>
              <w:t xml:space="preserve">- методическое руководство и организация проведения мероприятий поразработке и осуществлению мер, направленных на сохранениеобъектов, необходимых для устойчивого функционирования объектовГлавного управления и выживания сотрудников Главного управления ввоенное время;</w:t>
            </w:r>
            <w:br/>
            <w:br/>
            <w:r>
              <w:rPr/>
              <w:t xml:space="preserve">- осуществление в пределах своей компетенции деятельности поорганизации планирования, управления и ведения ГО на территорииОмской области;</w:t>
            </w:r>
            <w:br/>
            <w:br/>
            <w:r>
              <w:rPr/>
              <w:t xml:space="preserve">- участие в разработке и реализации Плана ГО и защиты населенияОмской области;</w:t>
            </w:r>
            <w:br/>
            <w:br/>
            <w:r>
              <w:rPr/>
              <w:t xml:space="preserve">- организация методического руководства и контроля планированиямероприятий по эвакуации населения, материальных и культурныхценностей Омской области в безопасные районы;</w:t>
            </w:r>
            <w:br/>
            <w:br/>
            <w:r>
              <w:rPr/>
              <w:t xml:space="preserve">- методическое руководство и контроль организации выполнениямероприятий по предоставление населению Омской области средствиндивидуальной и коллективной защиты;</w:t>
            </w:r>
            <w:br/>
            <w:br/>
            <w:r>
              <w:rPr/>
              <w:t xml:space="preserve">- методическое руководство и контроль организации выполнениямероприятий по световой маскировке и другим видам маскировки натерритории Омской области;</w:t>
            </w:r>
            <w:br/>
            <w:br/>
            <w:r>
              <w:rPr/>
              <w:t xml:space="preserve">- методическое руководство и контроль организации выполнениямероприятий по обнаружению и обозначению районов, подвергшихсярадиоактивному, химическому, биологическому или иному заражению натерритории Омской области;</w:t>
            </w:r>
            <w:br/>
            <w:br/>
            <w:r>
              <w:rPr/>
              <w:t xml:space="preserve">- методическое руководство и контроль организации выполнениямероприятий по санитарной обработке населения, обеззараживаниюзданий и сооружений, специальной обработке техники и территорийОмской области;</w:t>
            </w:r>
            <w:br/>
            <w:br/>
            <w:r>
              <w:rPr/>
              <w:t xml:space="preserve">- методическое руководство и контроль организации выполнениямероприятий по срочному восстановлению функционирования необходимыхкоммунальных служб Омской области в военное время;</w:t>
            </w:r>
            <w:br/>
            <w:br/>
            <w:r>
              <w:rPr/>
              <w:t xml:space="preserve">- методическое руководство и контроль организации выполнениямероприятий по обеспечению устойчивости функционированияорганизаций Омской области, необходимых для выживания населения привоенных конфликтах или вследствие этих конфликтов, а также причрезвычайных ситуациях природного и техногенного характера;</w:t>
            </w:r>
            <w:br/>
            <w:br/>
            <w:r>
              <w:rPr/>
              <w:t xml:space="preserve">- методическое руководство и контроль организации выполнениямероприятий по срочному захоронению трупов в военное время натерритории Омской области;</w:t>
            </w:r>
            <w:br/>
            <w:br/>
            <w:r>
              <w:rPr/>
              <w:t xml:space="preserve">- осуществление в установленном порядке контрольных функций вобласти ГО;</w:t>
            </w:r>
            <w:br/>
            <w:br/>
            <w:r>
              <w:rPr/>
              <w:t xml:space="preserve">- методическое руководство и контроль организации подготовкидолжностных лиц органов исполнительной власти Омской области повопросам ГО, защиты населения и территорий от ЧС, обеспеченияпожарной безопасности и безопасности людей на водных объектах;</w:t>
            </w:r>
            <w:br/>
            <w:br/>
            <w:r>
              <w:rPr/>
              <w:t xml:space="preserve">- методическое руководство и контроль за подготовкой всех категорийнаселения по вопросам ГО, защиты населения и территорий от ЧС,обеспечения пожарной безопасности и безопасности людей на водныхобъектах;</w:t>
            </w:r>
            <w:br/>
            <w:br/>
            <w:r>
              <w:rPr/>
              <w:t xml:space="preserve">- организация взаимодействия с органами управления образованием,здравоохранением, культурно - просветительными учреждениями,общественными организациями в вопросах обучения населения по ГО изащиты от ЧС;</w:t>
            </w:r>
            <w:br/>
            <w:br/>
            <w:r>
              <w:rPr/>
              <w:t xml:space="preserve">- методическое руководство и контроль по вопросам разработки плановдействий по предупреждению чрезвычайных ситуаций природного итехногенного характера федеральных органов исполнительной власти,органов исполнительной власти Омской области, органов местногосамоуправления и организаций, эксплуатирующих потенциально опасныеобъекты, паспортов безопасности муниципальных образований,паспортов безопасности опасных объектов, планов повышениязащищенности объектов КВО и территорий муниципальныхобразований;</w:t>
            </w:r>
            <w:br/>
            <w:br/>
            <w:r>
              <w:rPr/>
              <w:t xml:space="preserve">- осуществление деятельности по организации первоочередногообеспечения населения предметами первой необходимости,пострадавшего при военных конфликтах или вследствие этихконфликтов, а так же при ЧС мирного и военного времени и принятиедругих неотложных мер;</w:t>
            </w:r>
            <w:br/>
            <w:br/>
            <w:r>
              <w:rPr/>
              <w:t xml:space="preserve">- осуществление деятельности по предупреждению и повышениюзащищенности критически важных объектов;</w:t>
            </w:r>
            <w:br/>
            <w:br/>
            <w:r>
              <w:rPr/>
              <w:t xml:space="preserve">- осуществление контроля разработки планов ликвидации аварийныхрозливов нефти;</w:t>
            </w:r>
            <w:br/>
            <w:br/>
            <w:r>
              <w:rPr/>
              <w:t xml:space="preserve">- осуществление контроля и учета за представлением декларацийпромышленной безопасности опасных производственных объектов;</w:t>
            </w:r>
            <w:br/>
            <w:br/>
            <w:r>
              <w:rPr/>
              <w:t xml:space="preserve">- проводит работу по оценке готовности организаций, эксплуатирующихпотенциально опасные объекты и декларируемых гидротехническихсооружений, к предупреждению и ликвидации чрезвычайных ситуаций идостаточности мер по защите населения и территорий;</w:t>
            </w:r>
            <w:br/>
            <w:br/>
            <w:r>
              <w:rPr/>
              <w:t xml:space="preserve">- осуществляет контроль и учет за разработкой паспортовбезопасности потенциально-опасных объектов, территориймуниципальных образований;</w:t>
            </w:r>
            <w:br/>
            <w:br/>
            <w:r>
              <w:rPr/>
              <w:t xml:space="preserve">- участвует в разработке плана действий (взаимодействия) Главногоуправления по вопросам предупреждения чрезвычайных ситуаций, защитынаселения и территорий;</w:t>
            </w:r>
            <w:br/>
            <w:br/>
            <w:r>
              <w:rPr/>
              <w:t xml:space="preserve">- подготавливает и обобщает материалы Государственного доклада осостоянии защиты населения и территории от чрезвычайных ситуацийприродного и техногенного характера за год;</w:t>
            </w:r>
            <w:br/>
            <w:br/>
            <w:r>
              <w:rPr/>
              <w:t xml:space="preserve">- осуществляет координацию деятельности, контроль функционированияи строительство, целевое расходование финансовых средств,выделенных в целях функционирования и строительства объектов ОКСИОНи СЗИОНТ;</w:t>
            </w:r>
            <w:br/>
            <w:br/>
            <w:r>
              <w:rPr/>
              <w:t xml:space="preserve">- осуществление методического руководства за установкойспециализированных технических средств оповещения и информированиянаселения в местах массового пребывания людей;</w:t>
            </w:r>
            <w:br/>
            <w:br/>
            <w:r>
              <w:rPr/>
              <w:t xml:space="preserve">- осуществление методического руководства по созданию и поддержаниюв постоянной готовности к использованию по предназначению запасовматериально-технических, продовольственных, медицинских и иныхсредств для всестороннего обеспечения аварийно-спасательных работ,а также оснащению необходимых сил и средств ГО;</w:t>
            </w:r>
            <w:br/>
            <w:br/>
            <w:r>
              <w:rPr/>
              <w:t xml:space="preserve">- осуществление учета сил ГО Омской области;</w:t>
            </w:r>
            <w:br/>
            <w:br/>
            <w:r>
              <w:rPr/>
              <w:t xml:space="preserve">- осуществление методического руководства и организацию исполненияпо восстановлению, поддержанию и обеспечению порядка в районах,пострадавших при военных конфликтах или вследствие этих конфликтов,а также вследствие ЧС;</w:t>
            </w:r>
            <w:br/>
            <w:br/>
            <w:r>
              <w:rPr/>
              <w:t xml:space="preserve">- организация разработки краткосрочных, среднесрочных идолгосрочных прогнозов возможных ЧС и социально-экономическихпоследствий стихийных бедствий на территории Омской области;</w:t>
            </w:r>
            <w:br/>
            <w:br/>
            <w:r>
              <w:rPr/>
              <w:t xml:space="preserve">- организация создания базы данных и ведение учета потенциальноопасных объектов на территории Омской области;</w:t>
            </w:r>
            <w:br/>
            <w:br/>
            <w:r>
              <w:rPr/>
              <w:t xml:space="preserve">- организация работы по выявлению и комплексной оценке масштабовпоследствий применения современных средств поражения, а также приЧС;</w:t>
            </w:r>
            <w:br/>
            <w:br/>
            <w:r>
              <w:rPr/>
              <w:t xml:space="preserve">- организация оперативного взаимодействия с учреждениями(организациями) мониторинга и прогнозирования ЧС Омскойобласти;</w:t>
            </w:r>
            <w:br/>
            <w:br/>
            <w:r>
              <w:rPr/>
              <w:t xml:space="preserve">- осуществление организационно-методического руководствадеятельностью учреждений мониторинга и прогнозирования ЧС всоответствии с утверждаемыми положениями о функциональныхподсистемах единой государственной системы предупреждения иликвидации ЧС (далее – РСЧС);</w:t>
            </w:r>
            <w:br/>
            <w:br/>
            <w:r>
              <w:rPr/>
              <w:t xml:space="preserve">- осуществление организационно-методического руководства и контроляза состоянием готовности сети наблюдения и лабораторного контроляГО Омской области в мирное и военное время;</w:t>
            </w:r>
            <w:br/>
            <w:br/>
            <w:r>
              <w:rPr/>
              <w:t xml:space="preserve">- работа по организации прогнозирования ЧС в рамках системымониторинга и прогнозирования ЧС;</w:t>
            </w:r>
            <w:br/>
            <w:br/>
            <w:r>
              <w:rPr/>
              <w:t xml:space="preserve">- оказание методической помощи отделу мониторинга и прогнозированияФКУ «ЦУКС Главного управления МЧС России по Омской области»;</w:t>
            </w:r>
            <w:br/>
            <w:br/>
            <w:r>
              <w:rPr/>
              <w:t xml:space="preserve">- работа с комиссиями по предупреждению и ликвидации чрезвычайныхситуаций и обеспечения пожарной безопасности;</w:t>
            </w:r>
            <w:br/>
            <w:br/>
            <w:r>
              <w:rPr/>
              <w:t xml:space="preserve">- организация работ по первоочередному обеспечениюжизнедеятельности населения с привлечением специалистов службзащиты;</w:t>
            </w:r>
            <w:br/>
            <w:br/>
            <w:r>
              <w:rPr/>
              <w:t xml:space="preserve">- организация работы с информационно-справочными ресурсами(паспорта территорий и объектов, информационная база по рискам ЧС,сценарии развития ЧС);</w:t>
            </w:r>
            <w:br/>
            <w:br/>
            <w:r>
              <w:rPr/>
              <w:t xml:space="preserve">- контроль планирования и проведения превентивных мероприятий,организацию работы с представителями федеральных органовисполнительной власти;</w:t>
            </w:r>
            <w:br/>
            <w:br/>
            <w:r>
              <w:rPr/>
              <w:t xml:space="preserve">- работа с представителями федеральных органов исполнительнойвласти по вопросам межведомственного взаимодействия, участие всовместной разработке нормативных документов, подведении итоговсовместной деятельности, участие в конференциях, семинарах понаправлениям деятельности.</w:t>
            </w:r>
            <w:br/>
            <w:br/>
            <w:r>
              <w:rPr/>
              <w:t xml:space="preserve">- осуществляет в установленном порядке делопроизводство, архивноехранение документов и материалов по вопросам, отнесенных к егокомпетенции;</w:t>
            </w:r>
            <w:br/>
            <w:br/>
            <w:r>
              <w:rPr/>
              <w:t xml:space="preserve">- осуществляет своевременное и качественное рассмотрение обращенийграждан, общественных объединений, предприятий, учреждений,организаций, государственных органов и органов местногосамоуправления по вопросам, относящимся к направлениям деятельностиотдела.</w:t>
            </w:r>
            <w:br/>
            <w:br/>
            <w:r>
              <w:rPr>
                <w:b w:val="1"/>
                <w:bCs w:val="1"/>
              </w:rPr>
              <w:t xml:space="preserve">Основные функции:</w:t>
            </w:r>
            <w:br/>
            <w:br/>
            <w:r>
              <w:rPr/>
              <w:t xml:space="preserve">- разрабатывает и представляет в установленном порядке предложенияпо реализации государственной политики и проекты нормативныхправовых актов в области ГО, защиты населения и территорий от ЧС,обеспечения пожарной безопасности и безопасности людей на водныхобъектах, а также другие документы;</w:t>
            </w:r>
            <w:br/>
            <w:br/>
            <w:r>
              <w:rPr/>
              <w:t xml:space="preserve">- организует в пределах своей компетенции работу по предупреждениюи ликвидации ЧС, спасению и жизнеобеспечению людей при этих ЧС;</w:t>
            </w:r>
            <w:br/>
            <w:br/>
            <w:r>
              <w:rPr/>
              <w:t xml:space="preserve">- осуществляет в установленном порядке контроль за выполнениеморганами местного самоуправления, организациями и гражданамиустановленных требований по ГО, а также по защите населения итерриторий от ЧС в пределах своих полномочий;</w:t>
            </w:r>
            <w:br/>
            <w:br/>
            <w:r>
              <w:rPr/>
              <w:t xml:space="preserve">- осуществляет методическое обеспечение создания, хранения,использования, восполнения резервов материальных ресурсов исоздания и использования финансовых резервов, предназначенных дляликвидации последствий ЧС;</w:t>
            </w:r>
            <w:br/>
            <w:br/>
            <w:r>
              <w:rPr/>
              <w:t xml:space="preserve">- осуществляет подготовку проектов распорядительных документов повопросам ГО;</w:t>
            </w:r>
            <w:br/>
            <w:br/>
            <w:r>
              <w:rPr/>
              <w:t xml:space="preserve">- организует планирование и сопровождение разработки документов, иорганизацию исполнения мероприятий ГО в Главном управлении;</w:t>
            </w:r>
            <w:br/>
            <w:br/>
            <w:r>
              <w:rPr/>
              <w:t xml:space="preserve">- организует проведение инженерно-технических мероприятий ГО;</w:t>
            </w:r>
            <w:br/>
            <w:br/>
            <w:r>
              <w:rPr/>
              <w:t xml:space="preserve">- осуществляет сбор и обработку информации в области ГО (понаправлению деятельности);</w:t>
            </w:r>
            <w:br/>
            <w:br/>
            <w:r>
              <w:rPr/>
              <w:t xml:space="preserve">- организует сопровождение разработки документов и организациюисполнения мероприятий по переводу ГО Главного управления на работув условиях военного времени;</w:t>
            </w:r>
            <w:br/>
            <w:br/>
            <w:r>
              <w:rPr/>
              <w:t xml:space="preserve">- осуществляет сбор и обработку информации в области ГО, защитынаселения и территорий от ЧС, обеспечения пожарной безопасности ибезопасности людей на водных объектах;</w:t>
            </w:r>
            <w:br/>
            <w:br/>
            <w:r>
              <w:rPr/>
              <w:t xml:space="preserve">- осуществляет подготовку статистической и других видов отчетностив порядке и сроки, установленные законодательными и иныминормативными правовыми актами Российской Федерации, а такжераспорядительными документами МЧС России;</w:t>
            </w:r>
            <w:br/>
            <w:br/>
            <w:r>
              <w:rPr/>
              <w:t xml:space="preserve">- осуществляет в установленном порядке делопроизводство, хранениедокументов и материалов по вопросам, отнесенным к компетенцииУправления гражданской защиты;</w:t>
            </w:r>
            <w:br/>
            <w:br/>
            <w:r>
              <w:rPr/>
              <w:t xml:space="preserve">- обеспечивает формирование и представление в установленном порядкематериалов для ведения реестра подводных потенциально опасныхобъектов;</w:t>
            </w:r>
            <w:br/>
            <w:br/>
            <w:r>
              <w:rPr/>
              <w:t xml:space="preserve">- обеспечивает в пределах своей компетенции проведение мероприятийпо защите государственной тайны и служебной информации;</w:t>
            </w:r>
            <w:br/>
            <w:br/>
            <w:r>
              <w:rPr/>
              <w:t xml:space="preserve">- участвует в пределах своей компетенции в подготовке заключений порезультатам рассмотрения деклараций промышленной безопасностигидротехнических сооружений;</w:t>
            </w:r>
            <w:br/>
            <w:br/>
            <w:r>
              <w:rPr/>
              <w:t xml:space="preserve">- осуществляет в установленном порядке контроль за работойтерриториальной подсистемы единой государственной системыпредупреждения и ликвидации чрезвычайных ситуаций Омскойобласти;</w:t>
            </w:r>
            <w:br/>
            <w:br/>
            <w:r>
              <w:rPr/>
              <w:t xml:space="preserve">- осуществляет по согласованию с органами исполнительной властиОмской области и органами местного самоуправления проверкиготовности органов к осуществлению мероприятий ГО и мероприятий позащите населения и территорий от ЧС;</w:t>
            </w:r>
            <w:br/>
            <w:br/>
            <w:r>
              <w:rPr/>
              <w:t xml:space="preserve">- участвует в составлении и представлении в установленном порядкевсей необходимой информации и документации, связанной сдеятельностью Управления гражданской защиты;</w:t>
            </w:r>
            <w:br/>
            <w:br/>
            <w:r>
              <w:rPr/>
              <w:t xml:space="preserve">- осуществляет подготовку проектов правовых актов и иных документовпо вопросам ГО (по направлению деятельности);</w:t>
            </w:r>
            <w:br/>
            <w:br/>
            <w:r>
              <w:rPr/>
              <w:t xml:space="preserve">- организует планирование и контроль выполнения мероприятий ГО вГлавном управлении;</w:t>
            </w:r>
            <w:br/>
            <w:br/>
            <w:r>
              <w:rPr/>
              <w:t xml:space="preserve">- осуществляет управление мероприятиями ГО, проводимыми в Главномуправлении и подведомственных подразделениях;</w:t>
            </w:r>
            <w:br/>
            <w:br/>
            <w:r>
              <w:rPr/>
              <w:t xml:space="preserve">- осуществляет другие полномочия в области ГО в порядке,установленном федеральными законами и иными нормативными правовымиактами Российской Федерации;</w:t>
            </w:r>
            <w:br/>
            <w:br/>
            <w:r>
              <w:rPr/>
              <w:t xml:space="preserve">- организует методическое руководство и контроль по закреплениюзадач, функций, мероприятий ГО, за их планированием и выполнениемструктурными подразделениями Главного управления;</w:t>
            </w:r>
            <w:br/>
            <w:br/>
            <w:r>
              <w:rPr/>
              <w:t xml:space="preserve">- осуществляет контроль организации управления мероприятиями ГО натерритории Омской области;</w:t>
            </w:r>
            <w:br/>
            <w:br/>
            <w:r>
              <w:rPr/>
              <w:t xml:space="preserve">- организует методическое руководство и контроль планированиямероприятий по повышению защищенности критически важныхобъектов.</w:t>
            </w:r>
            <w:br/>
            <w:br/>
            <w:r>
              <w:rPr/>
              <w:t xml:space="preserve">Осуществляет методическое руководство, сопровождение разработкидокументов и контроль выполнения мероприятий по:</w:t>
            </w:r>
            <w:br/>
            <w:br/>
            <w:r>
              <w:rPr/>
              <w:t xml:space="preserve">- по подготовке населения в области ГО;</w:t>
            </w:r>
            <w:br/>
            <w:br/>
            <w:r>
              <w:rPr/>
              <w:t xml:space="preserve">- развитию нормативно-методического обеспечения функционированияединой системы подготовки населения в области ГО и защиты отЧС;</w:t>
            </w:r>
            <w:br/>
            <w:br/>
            <w:r>
              <w:rPr/>
              <w:t xml:space="preserve">- планированию и осуществлению подготовки населения в областиГО;</w:t>
            </w:r>
            <w:br/>
            <w:br/>
            <w:r>
              <w:rPr/>
              <w:t xml:space="preserve">- обеспечению учебно-методического центра по ГО и защите от ЧС вОмской области, других образовательных учреждений дополнительногопрофессионального образования должностных лиц и работников ГО, атакже курсов ГО муниципальных образований и учебно-консультационныхпунктов по ГО;</w:t>
            </w:r>
            <w:br/>
            <w:br/>
            <w:r>
              <w:rPr/>
              <w:t xml:space="preserve">- созданию и поддержанию в рабочем состоянии учебнойматериально-технической базы для подготовки работников организацийв области ГО;</w:t>
            </w:r>
            <w:br/>
            <w:br/>
            <w:r>
              <w:rPr/>
              <w:t xml:space="preserve">- установке специализированных технических средств оповещения иинформирования населения в местах массового пребывания людей;</w:t>
            </w:r>
            <w:br/>
            <w:br/>
            <w:r>
              <w:rPr/>
              <w:t xml:space="preserve">- планированию, подготовке и проведению эвакуации;</w:t>
            </w:r>
            <w:br/>
            <w:br/>
            <w:r>
              <w:rPr/>
              <w:t xml:space="preserve">- подготовке районов размещения населения, материальных икультурных ценностей, подлежащих эвакуации;</w:t>
            </w:r>
            <w:br/>
            <w:br/>
            <w:r>
              <w:rPr/>
              <w:t xml:space="preserve">- созданию и организации деятельности эвакуационных органов, атакже подготовки их личного состава;</w:t>
            </w:r>
            <w:br/>
            <w:br/>
            <w:r>
              <w:rPr/>
              <w:t xml:space="preserve">- строительству, поддержанию в состоянии постоянной готовности киспользованию по предназначению и техническому обслуживаниюзащитных сооружений ГО и их технических систем;</w:t>
            </w:r>
            <w:br/>
            <w:br/>
            <w:r>
              <w:rPr/>
              <w:t xml:space="preserve">- приспособлению в мирное время и при приведении ГО в готовность кее ведению и в ходе ее ведения в военное время заглубленныхпомещений и других сооружений подземного пространства для укрытиянаселения;</w:t>
            </w:r>
            <w:br/>
            <w:br/>
            <w:r>
              <w:rPr/>
              <w:t xml:space="preserve">- подготовке в мирное время и строительству при приведении ГО вготовность к ее ведению и в ходе ее ведения в военное времябыстровозводимых защитных сооружений ГО с упрощенным внутреннимоборудованием и укрытий простейшего типа;</w:t>
            </w:r>
            <w:br/>
            <w:br/>
            <w:r>
              <w:rPr/>
              <w:t xml:space="preserve">- обеспечению укрытия населения в защитных сооружениях ГО;</w:t>
            </w:r>
            <w:br/>
            <w:br/>
            <w:r>
              <w:rPr/>
              <w:t xml:space="preserve">- накоплению, хранению, освежению и использованию по предназначениюсредств индивидуальной защиты населения;</w:t>
            </w:r>
            <w:br/>
            <w:br/>
            <w:r>
              <w:rPr/>
              <w:t xml:space="preserve">- обеспечению выдачи населению средств индивидуальной защиты ипредоставлению средств коллективной защиты в установленныесроки;</w:t>
            </w:r>
            <w:br/>
            <w:br/>
            <w:r>
              <w:rPr/>
              <w:t xml:space="preserve">- определению перечня объектов, подлежащих маскировке;</w:t>
            </w:r>
            <w:br/>
            <w:br/>
            <w:r>
              <w:rPr/>
              <w:t xml:space="preserve">- разработке планов осуществления комплексной маскировкитерриторий, отнесенных в установленном порядке к группам по ГО, атакже организаций, являющихся вероятными целями при использованиисовременных средств поражения;</w:t>
            </w:r>
            <w:br/>
            <w:br/>
            <w:r>
              <w:rPr/>
              <w:t xml:space="preserve">- созданию и поддержанию организациями, отнесенными в установленномпорядке к категориям по ГО, и организациями, обеспечивающимивыполнение мероприятий по ГО, в состоянии постоянной готовности киспользованию по предназначению запасов материально-техническихсредств, необходимых для проведения мероприятий по световоймаскировке и другим видам маскировки;</w:t>
            </w:r>
            <w:br/>
            <w:br/>
            <w:r>
              <w:rPr/>
              <w:t xml:space="preserve">- проведению инженерно-технических мероприятий по уменьшениюдемаскирующих признаков организаций, отнесенных в установленномпорядке к категориям по гражданской обороне;</w:t>
            </w:r>
            <w:br/>
            <w:br/>
            <w:r>
              <w:rPr/>
              <w:t xml:space="preserve">- оснащению необходимых сил и средств ГО;</w:t>
            </w:r>
            <w:br/>
            <w:br/>
            <w:r>
              <w:rPr/>
              <w:t xml:space="preserve">- созданию и поддержанию в состоянии постоянной готовности киспользованию по предназначению запасов материально-технических,продовольственных и иных средств для всестороннего обеспеченияАСР;</w:t>
            </w:r>
            <w:br/>
            <w:br/>
            <w:r>
              <w:rPr/>
              <w:t xml:space="preserve">- созданию и поддержанию в состоянии постоянной готовности киспользованию по предназначению запасов медицинских средств длявсестороннего обеспечения АСР;</w:t>
            </w:r>
            <w:br/>
            <w:br/>
            <w:r>
              <w:rPr/>
              <w:t xml:space="preserve">- учет сил ГО;</w:t>
            </w:r>
            <w:br/>
            <w:br/>
            <w:r>
              <w:rPr/>
              <w:t xml:space="preserve">- первоочередному обеспечению населения, пострадавшего при военныхконфликтах или вследствие этих конфликтов, в том числе срочноепредоставление жилья и принятие других необходимых мер;</w:t>
            </w:r>
            <w:br/>
            <w:br/>
            <w:r>
              <w:rPr/>
              <w:t xml:space="preserve">- планированию основных видов жизнеобеспечения населения,пострадавшего при военных конфликтах или вследствие этихконфликтов;</w:t>
            </w:r>
            <w:br/>
            <w:br/>
            <w:r>
              <w:rPr/>
              <w:t xml:space="preserve">- определению численности населения, оставшегося без жилья;</w:t>
            </w:r>
            <w:br/>
            <w:br/>
            <w:r>
              <w:rPr/>
              <w:t xml:space="preserve">- первоочередному обеспечению населения, пострадавшего при военныхконфликтах или вследствие этих конфликтов (в части оказания первоймедицинской помощи);</w:t>
            </w:r>
            <w:br/>
            <w:br/>
            <w:r>
              <w:rPr/>
              <w:t xml:space="preserve">- проведению санитарно-гигиенических и противоэпидемическихмероприятий среди населения, пострадавшего при военных конфликтахили вследствие этих конфликтов;</w:t>
            </w:r>
            <w:br/>
            <w:br/>
            <w:r>
              <w:rPr/>
              <w:t xml:space="preserve">- осуществлению эвакуации пострадавших в лечебные учреждения;</w:t>
            </w:r>
            <w:br/>
            <w:br/>
            <w:r>
              <w:rPr/>
              <w:t xml:space="preserve">- инвентаризации сохранившегося и оценки состояния поврежденногожилого фонда, определением возможности его использования дляразмещения пострадавшего населения, размещением людей, оставшихсябез жилья, в домах отдыха, пансионатах и других оздоровительныхучреждениях, временных жилищах (сборных домах, палатках, землянкахи т.п.), а также осуществлением подселения населения на площадьсохранившегося жилого фонда;</w:t>
            </w:r>
            <w:br/>
            <w:br/>
            <w:r>
              <w:rPr/>
              <w:t xml:space="preserve">- созданию и обеспечению готовности сети наблюдения и лабораторногоконтроля на базе организаций, расположенных на территории Омскойобласти, имеющих специальное оборудование (технические средства) иработников, подготовленных для решения задач, связанных собнаружением и идентификацией различных видов заражения изагрязнения;</w:t>
            </w:r>
            <w:br/>
            <w:br/>
            <w:r>
              <w:rPr/>
              <w:t xml:space="preserve">- введению режимов радиационной защиты на территориях, подвергшихсярадиоактивному заражению (загрязнению);</w:t>
            </w:r>
            <w:br/>
            <w:br/>
            <w:r>
              <w:rPr/>
              <w:t xml:space="preserve">- совершенствованию методов и технических средств мониторингасостояния радиационной, химической, биологической обстановки, в томчисле оценка степени зараженности и загрязнения продовольствия иобъектов окружающей среды радиоактивными, химическими ибиологическими веществами.</w:t>
            </w:r>
            <w:br/>
            <w:br/>
            <w:r>
              <w:rPr/>
              <w:t xml:space="preserve">- заблаговременному созданию запасов дезактивирующих, дегазирующихи дезинфицирующих веществ и растворов;</w:t>
            </w:r>
            <w:br/>
            <w:br/>
            <w:r>
              <w:rPr/>
              <w:t xml:space="preserve">- созданию сил ГО для проведения санитарной обработки населения иобеззараживания техники, зданий и территорий, а также их оснащениеи подготовка в области ГО;</w:t>
            </w:r>
            <w:br/>
            <w:br/>
            <w:r>
              <w:rPr/>
              <w:t xml:space="preserve">- организации проведения мероприятий по обеззараживанию техники,зданий и территорий, санитарной обработке населения;</w:t>
            </w:r>
            <w:br/>
            <w:br/>
            <w:r>
              <w:rPr/>
              <w:t xml:space="preserve">- восстановлению и охраны общественного порядка, обеспечениюбезопасности дорожного движения в городах и других населенныхпунктах, на маршрутах эвакуации населения и выдвижения сил ГО;</w:t>
            </w:r>
            <w:br/>
            <w:br/>
            <w:r>
              <w:rPr/>
              <w:t xml:space="preserve">- охране объектов, подлежащих обязательной охране органамивнутренних дел, и имущества юридических и физических лиц (всоответствии с договором), принятие мер по охране имущества,оставшегося без присмотра;</w:t>
            </w:r>
            <w:br/>
            <w:br/>
            <w:r>
              <w:rPr/>
              <w:t xml:space="preserve">- обеспечению готовности коммунальных служб к работе в условияхвоенного времени, разработка планов их действий;</w:t>
            </w:r>
            <w:br/>
            <w:br/>
            <w:r>
              <w:rPr/>
              <w:t xml:space="preserve">- созданию запасов оборудования и запасных частей для ремонтаповрежденных систем газо-, энерго- и водоснабжения;</w:t>
            </w:r>
            <w:br/>
            <w:br/>
            <w:r>
              <w:rPr/>
              <w:t xml:space="preserve">- созданию и подготовке резерва мобильных средств для очистки,опреснения и транспортировки воды;</w:t>
            </w:r>
            <w:br/>
            <w:br/>
            <w:r>
              <w:rPr/>
              <w:t xml:space="preserve">- созданию на водопроводных станциях необходимых запасов реагентов,реактивов, консервантов и дезинфицирующих средств;</w:t>
            </w:r>
            <w:br/>
            <w:br/>
            <w:r>
              <w:rPr/>
              <w:t xml:space="preserve">- созданию запасов резервуаров и емкостей, сборно-разборныхтрубопроводов, мобильных резервных и автономных источников энергии,другого необходимого оборудования и технических средств;</w:t>
            </w:r>
            <w:br/>
            <w:br/>
            <w:r>
              <w:rPr/>
              <w:t xml:space="preserve">- заблаговременному определение мест возможных захоронений;</w:t>
            </w:r>
            <w:br/>
            <w:br/>
            <w:r>
              <w:rPr/>
              <w:t xml:space="preserve">- созданию, подготовке и поддержанию в готовности сил и средств ГОдля обеспечения мероприятий по срочному захоронению трупов, в томчисле на базе специализированных ритуальных организаций;</w:t>
            </w:r>
            <w:br/>
            <w:br/>
            <w:r>
              <w:rPr/>
              <w:t xml:space="preserve">- организации и проведению мероприятий по осуществлению опознания,учету и захоронения с соблюдением установленных законодательствомправил;</w:t>
            </w:r>
            <w:br/>
            <w:br/>
            <w:r>
              <w:rPr/>
              <w:t xml:space="preserve">- организации санитарно-эпидемиологического надзора;</w:t>
            </w:r>
            <w:br/>
            <w:br/>
            <w:r>
              <w:rPr/>
              <w:t xml:space="preserve">- созданию и организации работы в мирное и военное время комиссийпо вопросам повышения устойчивости функционирования объектовэкономики;</w:t>
            </w:r>
            <w:br/>
            <w:br/>
            <w:r>
              <w:rPr/>
              <w:t xml:space="preserve">- рациональному размещение населенных пунктов, объектов экономики иинфраструктуры, а также средств производства в соответствии стребованиями строительных норм и правил осуществленияинженерно-технических мероприятий ГО;</w:t>
            </w:r>
            <w:br/>
            <w:br/>
            <w:r>
              <w:rPr/>
              <w:t xml:space="preserve">- разработке и проведению мероприятий, направленных на повышениенадежности функционирования систем и источников газо-, энерго- иводоснабжения;</w:t>
            </w:r>
            <w:br/>
            <w:br/>
            <w:r>
              <w:rPr/>
              <w:t xml:space="preserve">- разработке и реализации в мирное и военное времяинженерно-технических мероприятий ГО;</w:t>
            </w:r>
            <w:br/>
            <w:br/>
            <w:r>
              <w:rPr/>
              <w:t xml:space="preserve">- планировании, подготовке и проведению аварийно-спасательных идругих неотложных работ на объектах экономики, продолжающих работув военное время;</w:t>
            </w:r>
            <w:br/>
            <w:br/>
            <w:r>
              <w:rPr/>
              <w:t xml:space="preserve">- заблаговременному созданию запасов материально-технических,продовольственных, медицинских и иных средств, необходимых длясохранения и (или) восстановления производственного процесса;</w:t>
            </w:r>
            <w:br/>
            <w:br/>
            <w:r>
              <w:rPr/>
              <w:t xml:space="preserve">- повышению эффективности защиты производственных фондов привоздействии на них современных средств поражения;</w:t>
            </w:r>
            <w:br/>
            <w:br/>
            <w:r>
              <w:rPr/>
              <w:t xml:space="preserve">- созданию страхового фонда документации;</w:t>
            </w:r>
            <w:br/>
            <w:br/>
            <w:r>
              <w:rPr/>
              <w:t xml:space="preserve">- осуществлению подготовки организационно-распорядительныхдокументов для обеспечения проведения работ по созданию, сохранениюи использованию СФД ЧС и их внедрение в системе СФД ЧС;</w:t>
            </w:r>
            <w:br/>
            <w:br/>
            <w:r>
              <w:rPr/>
              <w:t xml:space="preserve">- осуществлению заключения в установленном порядке договоров посозданию, сохранению и использованию страховых фондов документацииЧС на планируемый год в пределах выделенных МЧС России ассигнованийв государственном оборонном заказе на эти цели;</w:t>
            </w:r>
            <w:br/>
            <w:br/>
            <w:r>
              <w:rPr/>
              <w:t xml:space="preserve">- обеспечению организации работ по созданию и ведению банка данныхСФД ЧС;</w:t>
            </w:r>
            <w:br/>
            <w:br/>
            <w:r>
              <w:rPr/>
              <w:t xml:space="preserve">- обеспечению и координации взаимодействия структурныхподразделений территориальных органов МЧС России по ведению работпо СФД ЧС;</w:t>
            </w:r>
            <w:br/>
            <w:br/>
            <w:r>
              <w:rPr/>
              <w:t xml:space="preserve">- обеспечению постоянной готовности сил и средств ГО;</w:t>
            </w:r>
            <w:br/>
            <w:br/>
            <w:r>
              <w:rPr/>
              <w:t xml:space="preserve">- обучению сил ГО, проведению учений и тренировок по ГО;</w:t>
            </w:r>
            <w:br/>
            <w:br/>
            <w:r>
              <w:rPr/>
              <w:t xml:space="preserve">- оснащению современными техническими средствами сил ГО.</w:t>
            </w:r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2021-04-28T19:55:37+06:00</dcterms:created>
  <dcterms:modified xsi:type="dcterms:W3CDTF">2021-04-28T19:55:37+06:00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